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3" w:rsidRDefault="000516B3" w:rsidP="000516B3">
      <w:pPr>
        <w:rPr>
          <w:rFonts w:hint="eastAsia"/>
        </w:rPr>
      </w:pPr>
      <w:r>
        <w:rPr>
          <w:rFonts w:hint="eastAsia"/>
        </w:rPr>
        <w:t>昔巴用受弟朮材五求反鳥嘗尖后府去</w:t>
      </w:r>
    </w:p>
    <w:p w:rsidR="000516B3" w:rsidRDefault="000516B3" w:rsidP="000516B3">
      <w:pPr>
        <w:rPr>
          <w:rFonts w:hint="eastAsia"/>
        </w:rPr>
      </w:pPr>
      <w:r>
        <w:rPr>
          <w:rFonts w:hint="eastAsia"/>
        </w:rPr>
        <w:t>安症肴由人畫初厚紅冰百了外凡午像之</w:t>
      </w:r>
    </w:p>
    <w:p w:rsidR="000516B3" w:rsidRDefault="000516B3" w:rsidP="000516B3">
      <w:pPr>
        <w:rPr>
          <w:rFonts w:hint="eastAsia"/>
        </w:rPr>
      </w:pPr>
      <w:r>
        <w:rPr>
          <w:rFonts w:hint="eastAsia"/>
        </w:rPr>
        <w:t>怡拭勿慕北切打表韋匹長司羊關草</w:t>
      </w:r>
    </w:p>
    <w:p w:rsidR="00B26DDA" w:rsidRDefault="000516B3" w:rsidP="000516B3">
      <w:r>
        <w:rPr>
          <w:rFonts w:hint="eastAsia"/>
        </w:rPr>
        <w:t>元貝逆巡以因每交料九陳簡鬧稻濟肅</w:t>
      </w:r>
      <w:bookmarkStart w:id="0" w:name="_GoBack"/>
      <w:bookmarkEnd w:id="0"/>
    </w:p>
    <w:sectPr w:rsidR="00B26D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B3"/>
    <w:rsid w:val="000516B3"/>
    <w:rsid w:val="00B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s141170</dc:creator>
  <cp:lastModifiedBy>s141170</cp:lastModifiedBy>
  <cp:revision>1</cp:revision>
  <dcterms:created xsi:type="dcterms:W3CDTF">2015-03-31T00:28:00Z</dcterms:created>
  <dcterms:modified xsi:type="dcterms:W3CDTF">2015-03-31T00:29:00Z</dcterms:modified>
</cp:coreProperties>
</file>